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6506" w:rsidRPr="003C00E2" w:rsidRDefault="00D36506" w:rsidP="00D36506">
      <w:pPr>
        <w:jc w:val="center"/>
        <w:rPr>
          <w:rFonts w:ascii="Times New Roman" w:hAnsi="Times New Roman" w:cs="Times New Roman"/>
          <w:b/>
          <w:sz w:val="24"/>
        </w:rPr>
      </w:pPr>
      <w:r w:rsidRPr="003C00E2">
        <w:rPr>
          <w:rFonts w:ascii="Times New Roman" w:hAnsi="Times New Roman" w:cs="Times New Roman"/>
          <w:b/>
          <w:sz w:val="24"/>
        </w:rPr>
        <w:t>2016 YILI DOĞRUDAN FAALİYET PROGRAM KAPANIŞ İLANI</w:t>
      </w:r>
    </w:p>
    <w:p w:rsidR="00D36506" w:rsidRPr="003C00E2" w:rsidRDefault="003C00E2" w:rsidP="00D36506">
      <w:pPr>
        <w:spacing w:line="360" w:lineRule="auto"/>
        <w:jc w:val="both"/>
        <w:rPr>
          <w:rFonts w:ascii="Times New Roman" w:hAnsi="Times New Roman" w:cs="Times New Roman"/>
          <w:sz w:val="24"/>
        </w:rPr>
      </w:pPr>
      <w:proofErr w:type="gramStart"/>
      <w:r>
        <w:rPr>
          <w:rFonts w:ascii="Times New Roman" w:hAnsi="Times New Roman" w:cs="Times New Roman"/>
          <w:sz w:val="24"/>
        </w:rPr>
        <w:t>Serhat Kalkınma Ajansı 23 Mart 2016</w:t>
      </w:r>
      <w:r w:rsidR="00D36506" w:rsidRPr="003C00E2">
        <w:rPr>
          <w:rFonts w:ascii="Times New Roman" w:hAnsi="Times New Roman" w:cs="Times New Roman"/>
          <w:sz w:val="24"/>
        </w:rPr>
        <w:t xml:space="preserve"> tarihinde Doğrudan Faaliyet Destek Programı kapsamında “bölgesel gelişme planları ve programlarının uygulama kapasitesini geliştirmek,  yerel ve bölgesel kalkınmaya katkı sağlamaya yönelik stratejik araştırma, planlama ve fizibilite çalışmalarına mali destek sağlamak” amacı ile kar amacı gütmeyen kurum ve kuruluşlara yönelik mali destek sağlanacağını kamuoyuna duyurmuştur. </w:t>
      </w:r>
      <w:proofErr w:type="gramEnd"/>
    </w:p>
    <w:p w:rsidR="00D36506" w:rsidRPr="003C00E2" w:rsidRDefault="003C00E2" w:rsidP="00D36506">
      <w:pPr>
        <w:spacing w:line="360" w:lineRule="auto"/>
        <w:jc w:val="both"/>
        <w:rPr>
          <w:rFonts w:ascii="Times New Roman" w:hAnsi="Times New Roman" w:cs="Times New Roman"/>
          <w:sz w:val="24"/>
        </w:rPr>
      </w:pPr>
      <w:r>
        <w:rPr>
          <w:rFonts w:ascii="Times New Roman" w:hAnsi="Times New Roman" w:cs="Times New Roman"/>
          <w:sz w:val="24"/>
        </w:rPr>
        <w:t>Bu kapsamda, ilan tarihinden 30.05.2016</w:t>
      </w:r>
      <w:r w:rsidR="00D36506" w:rsidRPr="003C00E2">
        <w:rPr>
          <w:rFonts w:ascii="Times New Roman" w:hAnsi="Times New Roman" w:cs="Times New Roman"/>
          <w:sz w:val="24"/>
        </w:rPr>
        <w:t xml:space="preserve"> tarihine kadar, Ajansımıza ulaşan faaliyet önerilerinin meri mevzuat hükümlerine uygun şekilde teknik ve mali açılardan değerlendirilmesi neticesinde 70 ve üzerinde</w:t>
      </w:r>
      <w:r>
        <w:rPr>
          <w:rFonts w:ascii="Times New Roman" w:hAnsi="Times New Roman" w:cs="Times New Roman"/>
          <w:sz w:val="24"/>
        </w:rPr>
        <w:t xml:space="preserve"> puan alarak başarılı bulunan 8</w:t>
      </w:r>
      <w:bookmarkStart w:id="0" w:name="_GoBack"/>
      <w:bookmarkEnd w:id="0"/>
      <w:r w:rsidR="00D36506" w:rsidRPr="003C00E2">
        <w:rPr>
          <w:rFonts w:ascii="Times New Roman" w:hAnsi="Times New Roman" w:cs="Times New Roman"/>
          <w:sz w:val="24"/>
        </w:rPr>
        <w:t xml:space="preserve"> adet proje ilgili tarihlerde yapılan Serhat Kalkınma Ajansı Olağan Yönetim Kurulu Toplantılarında onaylanarak destek almaya hak kazanmıştır.</w:t>
      </w:r>
    </w:p>
    <w:p w:rsidR="00D36506" w:rsidRPr="003C00E2" w:rsidRDefault="003C00E2" w:rsidP="00D36506">
      <w:pPr>
        <w:spacing w:line="360" w:lineRule="auto"/>
        <w:jc w:val="both"/>
        <w:rPr>
          <w:rFonts w:ascii="Times New Roman" w:hAnsi="Times New Roman" w:cs="Times New Roman"/>
          <w:sz w:val="24"/>
        </w:rPr>
      </w:pPr>
      <w:r>
        <w:rPr>
          <w:rFonts w:ascii="Times New Roman" w:hAnsi="Times New Roman" w:cs="Times New Roman"/>
          <w:sz w:val="24"/>
        </w:rPr>
        <w:t>Son başvuru tarihi 30 Aralık 2016</w:t>
      </w:r>
      <w:r w:rsidR="00D36506" w:rsidRPr="003C00E2">
        <w:rPr>
          <w:rFonts w:ascii="Times New Roman" w:hAnsi="Times New Roman" w:cs="Times New Roman"/>
          <w:sz w:val="24"/>
        </w:rPr>
        <w:t xml:space="preserve"> olan Doğru</w:t>
      </w:r>
      <w:r>
        <w:rPr>
          <w:rFonts w:ascii="Times New Roman" w:hAnsi="Times New Roman" w:cs="Times New Roman"/>
          <w:sz w:val="24"/>
        </w:rPr>
        <w:t>dan Faaliyet Desteği Programı, 6</w:t>
      </w:r>
      <w:r w:rsidR="00D36506" w:rsidRPr="003C00E2">
        <w:rPr>
          <w:rFonts w:ascii="Times New Roman" w:hAnsi="Times New Roman" w:cs="Times New Roman"/>
          <w:sz w:val="24"/>
        </w:rPr>
        <w:t>00.000 TL olan yıllık program bütçesinin tamamının k</w:t>
      </w:r>
      <w:r>
        <w:rPr>
          <w:rFonts w:ascii="Times New Roman" w:hAnsi="Times New Roman" w:cs="Times New Roman"/>
          <w:sz w:val="24"/>
        </w:rPr>
        <w:t>ullanılmış olması nedeniyle 2016</w:t>
      </w:r>
      <w:r w:rsidR="00D36506" w:rsidRPr="003C00E2">
        <w:rPr>
          <w:rFonts w:ascii="Times New Roman" w:hAnsi="Times New Roman" w:cs="Times New Roman"/>
          <w:sz w:val="24"/>
        </w:rPr>
        <w:t xml:space="preserve"> yılı için kapanmış bulunmaktadır. </w:t>
      </w:r>
    </w:p>
    <w:p w:rsidR="00D36506" w:rsidRPr="003C00E2" w:rsidRDefault="00D36506" w:rsidP="00D36506">
      <w:pPr>
        <w:spacing w:line="240" w:lineRule="auto"/>
        <w:ind w:firstLine="708"/>
        <w:jc w:val="both"/>
        <w:rPr>
          <w:rFonts w:ascii="Times New Roman" w:hAnsi="Times New Roman" w:cs="Times New Roman"/>
          <w:b/>
          <w:bCs/>
          <w:sz w:val="24"/>
        </w:rPr>
      </w:pPr>
      <w:r w:rsidRPr="003C00E2">
        <w:rPr>
          <w:rFonts w:ascii="Times New Roman" w:hAnsi="Times New Roman" w:cs="Times New Roman"/>
          <w:sz w:val="24"/>
        </w:rPr>
        <w:tab/>
      </w:r>
      <w:r w:rsidRPr="003C00E2">
        <w:rPr>
          <w:rFonts w:ascii="Times New Roman" w:hAnsi="Times New Roman" w:cs="Times New Roman"/>
          <w:sz w:val="24"/>
        </w:rPr>
        <w:tab/>
      </w:r>
      <w:r w:rsidRPr="003C00E2">
        <w:rPr>
          <w:rFonts w:ascii="Times New Roman" w:hAnsi="Times New Roman" w:cs="Times New Roman"/>
          <w:sz w:val="24"/>
        </w:rPr>
        <w:tab/>
      </w:r>
      <w:r w:rsidRPr="003C00E2">
        <w:rPr>
          <w:rFonts w:ascii="Times New Roman" w:hAnsi="Times New Roman" w:cs="Times New Roman"/>
          <w:sz w:val="24"/>
        </w:rPr>
        <w:tab/>
      </w:r>
      <w:r w:rsidRPr="003C00E2">
        <w:rPr>
          <w:rFonts w:ascii="Times New Roman" w:hAnsi="Times New Roman" w:cs="Times New Roman"/>
          <w:sz w:val="24"/>
        </w:rPr>
        <w:tab/>
      </w:r>
      <w:r w:rsidRPr="003C00E2">
        <w:rPr>
          <w:rFonts w:ascii="Times New Roman" w:hAnsi="Times New Roman" w:cs="Times New Roman"/>
          <w:sz w:val="24"/>
        </w:rPr>
        <w:tab/>
        <w:t xml:space="preserve">    </w:t>
      </w:r>
      <w:r w:rsidRPr="003C00E2">
        <w:rPr>
          <w:rFonts w:ascii="Times New Roman" w:hAnsi="Times New Roman" w:cs="Times New Roman"/>
          <w:b/>
          <w:bCs/>
          <w:sz w:val="24"/>
        </w:rPr>
        <w:t>Kamuoyuna saygıyla duyurulur.</w:t>
      </w:r>
    </w:p>
    <w:p w:rsidR="00E5518E" w:rsidRDefault="00E5518E"/>
    <w:sectPr w:rsidR="00E5518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961"/>
    <w:rsid w:val="003C00E2"/>
    <w:rsid w:val="00715961"/>
    <w:rsid w:val="00D36506"/>
    <w:rsid w:val="00E5518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650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650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4744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160</Words>
  <Characters>917</Characters>
  <Application>Microsoft Office Word</Application>
  <DocSecurity>0</DocSecurity>
  <Lines>7</Lines>
  <Paragraphs>2</Paragraphs>
  <ScaleCrop>false</ScaleCrop>
  <Company/>
  <LinksUpToDate>false</LinksUpToDate>
  <CharactersWithSpaces>1075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Yasemin  DILEK</dc:creator>
  <cp:keywords/>
  <dc:description/>
  <cp:lastModifiedBy>Yasemin  DILEK</cp:lastModifiedBy>
  <cp:revision>3</cp:revision>
  <dcterms:created xsi:type="dcterms:W3CDTF">2016-05-30T07:29:00Z</dcterms:created>
  <dcterms:modified xsi:type="dcterms:W3CDTF">2016-05-30T07:34:00Z</dcterms:modified>
</cp:coreProperties>
</file>